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F6A5" w14:textId="77777777" w:rsidR="00402C54" w:rsidRPr="00A95E52" w:rsidRDefault="00402C54" w:rsidP="00402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14</w:t>
      </w:r>
    </w:p>
    <w:p w14:paraId="5B89F3E1" w14:textId="77777777" w:rsidR="00402C54" w:rsidRPr="00A95E52" w:rsidRDefault="00402C54" w:rsidP="00402C54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65DD3B5" w14:textId="77777777" w:rsidR="00402C54" w:rsidRPr="00A95E52" w:rsidRDefault="00402C54" w:rsidP="00402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sz w:val="28"/>
          <w:szCs w:val="28"/>
        </w:rPr>
        <w:t xml:space="preserve">Введение в частную вирусологию. Микробиологическая диагностика респираторных вирусных инфекций 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 w:rsidRPr="00A95E52">
        <w:rPr>
          <w:rFonts w:ascii="Times New Roman" w:hAnsi="Times New Roman" w:cs="Times New Roman"/>
          <w:b/>
          <w:sz w:val="28"/>
          <w:szCs w:val="28"/>
        </w:rPr>
        <w:t xml:space="preserve">семейства 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>Orthomyxoviridae, Paramyxoviridae)</w:t>
      </w:r>
    </w:p>
    <w:p w14:paraId="63F0EA88" w14:textId="77777777" w:rsidR="00402C54" w:rsidRPr="00A95E52" w:rsidRDefault="00402C54" w:rsidP="00402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EAC961" w14:textId="0F94A4BD" w:rsidR="006A434D" w:rsidRPr="00A95E52" w:rsidRDefault="00402C54" w:rsidP="00402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A9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Ortomyхoviridae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  (вирус гриппа)</w:t>
      </w:r>
    </w:p>
    <w:p w14:paraId="2D2F5CF4" w14:textId="072B88C2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> </w:t>
      </w:r>
      <w:r w:rsidR="00A95E52">
        <w:rPr>
          <w:rFonts w:ascii="Times New Roman" w:hAnsi="Times New Roman" w:cs="Times New Roman"/>
          <w:bCs/>
          <w:sz w:val="28"/>
          <w:szCs w:val="28"/>
        </w:rPr>
        <w:tab/>
      </w:r>
      <w:r w:rsidRPr="00A95E52">
        <w:rPr>
          <w:rFonts w:ascii="Times New Roman" w:hAnsi="Times New Roman" w:cs="Times New Roman"/>
          <w:sz w:val="28"/>
          <w:szCs w:val="28"/>
        </w:rPr>
        <w:t>Ортомиксовирусы</w:t>
      </w:r>
      <w:r w:rsidRPr="00A95E52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</w:rPr>
        <w:t>семейство</w:t>
      </w:r>
      <w:r w:rsidRPr="00A95E52">
        <w:rPr>
          <w:rFonts w:ascii="Times New Roman" w:hAnsi="Times New Roman" w:cs="Times New Roman"/>
          <w:i/>
          <w:iCs/>
          <w:sz w:val="28"/>
          <w:szCs w:val="28"/>
        </w:rPr>
        <w:t xml:space="preserve"> Оrtomyхoviridae</w:t>
      </w:r>
      <w:r w:rsidRPr="00A95E52">
        <w:rPr>
          <w:rFonts w:ascii="Times New Roman" w:hAnsi="Times New Roman" w:cs="Times New Roman"/>
          <w:sz w:val="28"/>
          <w:szCs w:val="28"/>
        </w:rPr>
        <w:t xml:space="preserve"> ) –это РНК-содержащие сложноорганизованные вирусы, вызывают в основном  заболевания респираторного тракта, т.к. обладают высоким тропизмом к эпителию дыхательных путей(от греч. </w:t>
      </w:r>
      <w:r w:rsidRPr="00A95E52">
        <w:rPr>
          <w:rFonts w:ascii="Times New Roman" w:hAnsi="Times New Roman" w:cs="Times New Roman"/>
          <w:i/>
          <w:iCs/>
          <w:sz w:val="28"/>
          <w:szCs w:val="28"/>
        </w:rPr>
        <w:t>orthos</w:t>
      </w:r>
      <w:r w:rsidRPr="00A95E52">
        <w:rPr>
          <w:rFonts w:ascii="Times New Roman" w:hAnsi="Times New Roman" w:cs="Times New Roman"/>
          <w:sz w:val="28"/>
          <w:szCs w:val="28"/>
        </w:rPr>
        <w:t xml:space="preserve"> – прямой; </w:t>
      </w:r>
      <w:r w:rsidRPr="00A95E52">
        <w:rPr>
          <w:rFonts w:ascii="Times New Roman" w:hAnsi="Times New Roman" w:cs="Times New Roman"/>
          <w:i/>
          <w:iCs/>
          <w:sz w:val="28"/>
          <w:szCs w:val="28"/>
        </w:rPr>
        <w:t>myх</w:t>
      </w:r>
      <w:r w:rsidRPr="00A95E5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</w:t>
      </w:r>
      <w:r w:rsidRPr="00A95E52">
        <w:rPr>
          <w:rFonts w:ascii="Times New Roman" w:hAnsi="Times New Roman" w:cs="Times New Roman"/>
          <w:sz w:val="28"/>
          <w:szCs w:val="28"/>
        </w:rPr>
        <w:t xml:space="preserve"> - слизь) .Семейство включает в себя род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Influenzavirus</w:t>
      </w:r>
      <w:r w:rsidRPr="00A95E52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в который входят вирусы гриппа.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80E6033" w14:textId="1B2C7D3B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гриппа (структура)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Вирион имеет сферическую форму, но могут встречаться нитевидные формы. Диаметр вирусной частицы приблизительно 100 – 120  нм.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В центре сложноорганизованного вириона расположен нуклеокапсид, имеющий спиральный тип симметрии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Кроме рибонуклеопротеина, в состав нуклеокапсида входят три белка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(P1, P2 </w:t>
      </w:r>
      <w:r w:rsidRPr="00A95E52">
        <w:rPr>
          <w:rFonts w:ascii="Times New Roman" w:hAnsi="Times New Roman" w:cs="Times New Roman"/>
          <w:sz w:val="28"/>
          <w:szCs w:val="28"/>
        </w:rPr>
        <w:t>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P3)</w:t>
      </w:r>
      <w:r w:rsidRPr="00A95E52">
        <w:rPr>
          <w:rFonts w:ascii="Times New Roman" w:hAnsi="Times New Roman" w:cs="Times New Roman"/>
          <w:sz w:val="28"/>
          <w:szCs w:val="28"/>
        </w:rPr>
        <w:t>, которые являются ферментами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Геном вирусов гриппа представляет собой спираль однонитевой сегментированной минус-нитевой РНК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>Вирусы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 </w:t>
      </w:r>
      <w:r w:rsidRPr="00A95E52">
        <w:rPr>
          <w:rFonts w:ascii="Times New Roman" w:hAnsi="Times New Roman" w:cs="Times New Roman"/>
          <w:sz w:val="28"/>
          <w:szCs w:val="28"/>
        </w:rPr>
        <w:t>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B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8 </w:t>
      </w:r>
      <w:r w:rsidRPr="00A95E52">
        <w:rPr>
          <w:rFonts w:ascii="Times New Roman" w:hAnsi="Times New Roman" w:cs="Times New Roman"/>
          <w:sz w:val="28"/>
          <w:szCs w:val="28"/>
        </w:rPr>
        <w:t xml:space="preserve">сегментов, вирус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C </w:t>
      </w:r>
      <w:r w:rsidRPr="00A95E52">
        <w:rPr>
          <w:rFonts w:ascii="Times New Roman" w:hAnsi="Times New Roman" w:cs="Times New Roman"/>
          <w:sz w:val="28"/>
          <w:szCs w:val="28"/>
        </w:rPr>
        <w:t xml:space="preserve">– 7. Нуклеокапсид окружен слоем матриксных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(M</w:t>
      </w:r>
      <w:r w:rsidRPr="00A95E52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>и мембранных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 (M</w:t>
      </w:r>
      <w:r w:rsidRPr="00A95E52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>белков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Вирион снаружи покрыт липопротеиновой оболочкой. Она несет на своей поверхности гликопротеиновые шипы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>Шипы образованы двумя сложными белками -гликопротеинами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:</w:t>
      </w:r>
      <w:r w:rsidRPr="00A95E52">
        <w:rPr>
          <w:rFonts w:ascii="Times New Roman" w:hAnsi="Times New Roman" w:cs="Times New Roman"/>
          <w:sz w:val="28"/>
          <w:szCs w:val="28"/>
        </w:rPr>
        <w:t xml:space="preserve"> гемагглютинином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 (H) </w:t>
      </w:r>
      <w:r w:rsidRPr="00A95E52">
        <w:rPr>
          <w:rFonts w:ascii="Times New Roman" w:hAnsi="Times New Roman" w:cs="Times New Roman"/>
          <w:sz w:val="28"/>
          <w:szCs w:val="28"/>
        </w:rPr>
        <w:t>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нейраминидазой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(N) .</w:t>
      </w:r>
      <w:r w:rsidRPr="00A95E52">
        <w:rPr>
          <w:rFonts w:ascii="Times New Roman" w:hAnsi="Times New Roman" w:cs="Times New Roman"/>
          <w:sz w:val="28"/>
          <w:szCs w:val="28"/>
        </w:rPr>
        <w:t xml:space="preserve">У вирусов типа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C</w:t>
      </w:r>
      <w:r w:rsidRPr="00A95E52">
        <w:rPr>
          <w:rFonts w:ascii="Times New Roman" w:hAnsi="Times New Roman" w:cs="Times New Roman"/>
          <w:sz w:val="28"/>
          <w:szCs w:val="28"/>
        </w:rPr>
        <w:t xml:space="preserve"> нейраминидазы нет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Гемагглютинин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обладает способностью агглютинировать эритроциты, является тримером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A95E52">
        <w:rPr>
          <w:rFonts w:ascii="Times New Roman" w:hAnsi="Times New Roman" w:cs="Times New Roman"/>
          <w:sz w:val="28"/>
          <w:szCs w:val="28"/>
        </w:rPr>
        <w:t xml:space="preserve">т.е. состоит из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3 </w:t>
      </w:r>
      <w:r w:rsidRPr="00A95E52">
        <w:rPr>
          <w:rFonts w:ascii="Times New Roman" w:hAnsi="Times New Roman" w:cs="Times New Roman"/>
          <w:sz w:val="28"/>
          <w:szCs w:val="28"/>
        </w:rPr>
        <w:t xml:space="preserve"> молекул белка , соединенных вместе. На поверхности каждого белка есть специальные области для связывания вируса с клеткой хозяина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Антитела к гемагглютинину обеспечивают защитный эффект.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Нейраминидаза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является тетрамером , состоящим из 4 идентичных мономеров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 xml:space="preserve">Каждый мономер на поверхности имеет активный центр, обладающий каталитической активностью. Нейраминидаза – фермент сиалидаза , отщепляя сиаловую кислоту участвует в выходе из клетки новых вирионов (препятствует агрегации вирионов)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.</w:t>
      </w:r>
      <w:r w:rsidRPr="00A95E52">
        <w:rPr>
          <w:rFonts w:ascii="Times New Roman" w:hAnsi="Times New Roman" w:cs="Times New Roman"/>
          <w:sz w:val="28"/>
          <w:szCs w:val="28"/>
        </w:rPr>
        <w:t xml:space="preserve"> Кроме того , она снижает вязкость секретов , облегчая проникновение вируса в нижние отделы респираторного тракта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Оба гликопротеина обусловливают проникновение вируса в клетку хозяина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375C691" w14:textId="562FD513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Классификация и номенклатура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 xml:space="preserve"> Серотипы вируса гриппа А, В и С  отличаются  по антигенной структуре нуклеокапсида и матриксного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(M) </w:t>
      </w:r>
      <w:r w:rsidRPr="00A95E52">
        <w:rPr>
          <w:rFonts w:ascii="Times New Roman" w:hAnsi="Times New Roman" w:cs="Times New Roman"/>
          <w:sz w:val="28"/>
          <w:szCs w:val="28"/>
        </w:rPr>
        <w:t xml:space="preserve">белка .  Поверхностные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N </w:t>
      </w:r>
      <w:r w:rsidRPr="00A95E52">
        <w:rPr>
          <w:rFonts w:ascii="Times New Roman" w:hAnsi="Times New Roman" w:cs="Times New Roman"/>
          <w:sz w:val="28"/>
          <w:szCs w:val="28"/>
        </w:rPr>
        <w:t xml:space="preserve">гликопротеины вируса обладают антигенной изменчивостью  и образуют подтипы. В настоящее время известно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15</w:t>
      </w:r>
      <w:r w:rsidRPr="00A95E52">
        <w:rPr>
          <w:rFonts w:ascii="Times New Roman" w:hAnsi="Times New Roman" w:cs="Times New Roman"/>
          <w:sz w:val="28"/>
          <w:szCs w:val="28"/>
        </w:rPr>
        <w:t xml:space="preserve"> подтипов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гемагглютинина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(H1, H2, H3 </w:t>
      </w:r>
      <w:r w:rsidRPr="00A95E52">
        <w:rPr>
          <w:rFonts w:ascii="Times New Roman" w:hAnsi="Times New Roman" w:cs="Times New Roman"/>
          <w:sz w:val="28"/>
          <w:szCs w:val="28"/>
        </w:rPr>
        <w:t>и др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.)</w:t>
      </w:r>
      <w:r w:rsidRPr="00A95E52">
        <w:rPr>
          <w:rFonts w:ascii="Times New Roman" w:hAnsi="Times New Roman" w:cs="Times New Roman"/>
          <w:sz w:val="28"/>
          <w:szCs w:val="28"/>
        </w:rPr>
        <w:t xml:space="preserve"> 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9 подтипов нейраминидазы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(N1, N2, N3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 </w:t>
      </w:r>
      <w:r w:rsidRPr="00A95E52">
        <w:rPr>
          <w:rFonts w:ascii="Times New Roman" w:hAnsi="Times New Roman" w:cs="Times New Roman"/>
          <w:sz w:val="28"/>
          <w:szCs w:val="28"/>
        </w:rPr>
        <w:lastRenderedPageBreak/>
        <w:t xml:space="preserve">др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.) 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Комбинация  двух гликопротеинов вируса  способствует образованию новых субтипов (н-р,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H1N1, H5N1</w:t>
      </w:r>
      <w:r w:rsidRPr="00A95E52">
        <w:rPr>
          <w:rFonts w:ascii="Times New Roman" w:hAnsi="Times New Roman" w:cs="Times New Roman"/>
          <w:sz w:val="28"/>
          <w:szCs w:val="28"/>
        </w:rPr>
        <w:t>0). Вирус гриппа А имеет несколько подтипов. Вирус гриппа типа В обладает слабой антигенной изменчивостью , вирусы гриппа типа С – не обладают антигенной изменчивостью. В современной классификации вирусов гриппа человека принято описывать серотип , географическое происхождение , штамм , год выделения и подтипы его поверхностных антигенов - нейраминидазы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(N) </w:t>
      </w:r>
      <w:r w:rsidRPr="00A95E52">
        <w:rPr>
          <w:rFonts w:ascii="Times New Roman" w:hAnsi="Times New Roman" w:cs="Times New Roman"/>
          <w:sz w:val="28"/>
          <w:szCs w:val="28"/>
        </w:rPr>
        <w:t>и гемагглютинина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(H)</w:t>
      </w:r>
      <w:r w:rsidRPr="00A95E52">
        <w:rPr>
          <w:rFonts w:ascii="Times New Roman" w:hAnsi="Times New Roman" w:cs="Times New Roman"/>
          <w:sz w:val="28"/>
          <w:szCs w:val="28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Например: вирус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A/Hong Kong/03/68/ H3 N2.  </w:t>
      </w:r>
      <w:r w:rsidRPr="00A95E52">
        <w:rPr>
          <w:rFonts w:ascii="Times New Roman" w:hAnsi="Times New Roman" w:cs="Times New Roman"/>
          <w:bCs/>
          <w:sz w:val="28"/>
          <w:szCs w:val="28"/>
        </w:rPr>
        <w:t>Особенности антигенной изменчивости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 xml:space="preserve">Структура поверхностных антигенов(Н 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N)</w:t>
      </w:r>
      <w:r w:rsidRPr="00A95E52">
        <w:rPr>
          <w:rFonts w:ascii="Times New Roman" w:hAnsi="Times New Roman" w:cs="Times New Roman"/>
          <w:sz w:val="28"/>
          <w:szCs w:val="28"/>
        </w:rPr>
        <w:t xml:space="preserve"> вирусов серотипа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 </w:t>
      </w:r>
      <w:r w:rsidRPr="00A95E52">
        <w:rPr>
          <w:rFonts w:ascii="Times New Roman" w:hAnsi="Times New Roman" w:cs="Times New Roman"/>
          <w:sz w:val="28"/>
          <w:szCs w:val="28"/>
        </w:rPr>
        <w:t xml:space="preserve"> постоянно изменяется , причем изменения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</w:t>
      </w:r>
      <w:r w:rsidRPr="00A95E52">
        <w:rPr>
          <w:rFonts w:ascii="Times New Roman" w:hAnsi="Times New Roman" w:cs="Times New Roman"/>
          <w:sz w:val="28"/>
          <w:szCs w:val="28"/>
        </w:rPr>
        <w:t xml:space="preserve">-и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N</w:t>
      </w:r>
      <w:r w:rsidRPr="00A95E52">
        <w:rPr>
          <w:rFonts w:ascii="Times New Roman" w:hAnsi="Times New Roman" w:cs="Times New Roman"/>
          <w:sz w:val="28"/>
          <w:szCs w:val="28"/>
        </w:rPr>
        <w:t>-антигенов происходят независимо друг от друга.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Необычайная изменчивость вирусов гриппа типа А объясняется двумя процессами, которые получили названия антигенный дрейф и антигенный шифт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84F9480" w14:textId="2CE13D22" w:rsidR="00402C54" w:rsidRPr="00A95E52" w:rsidRDefault="00402C54" w:rsidP="009867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Дрейф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происходит постоянно и обусловлен точечными мутациями в тех сайтах генома, которые отвечают за синтез и структуру антигенных детерминант гемагглютинина и нейраминидазы. В результате в популяции  вирусов постоянно появляются новые сероварианты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. </w:t>
      </w:r>
    </w:p>
    <w:p w14:paraId="7000B4A9" w14:textId="77777777" w:rsidR="00402C54" w:rsidRPr="00A95E52" w:rsidRDefault="00402C54" w:rsidP="009867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Шифт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A95E52">
        <w:rPr>
          <w:rFonts w:ascii="Times New Roman" w:hAnsi="Times New Roman" w:cs="Times New Roman"/>
          <w:sz w:val="28"/>
          <w:szCs w:val="28"/>
        </w:rPr>
        <w:t>от англ.-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A95E52">
        <w:rPr>
          <w:rFonts w:ascii="Times New Roman" w:hAnsi="Times New Roman" w:cs="Times New Roman"/>
          <w:sz w:val="28"/>
          <w:szCs w:val="28"/>
        </w:rPr>
        <w:t>скачок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») </w:t>
      </w:r>
      <w:r w:rsidRPr="00A95E52">
        <w:rPr>
          <w:rFonts w:ascii="Times New Roman" w:hAnsi="Times New Roman" w:cs="Times New Roman"/>
          <w:sz w:val="28"/>
          <w:szCs w:val="28"/>
        </w:rPr>
        <w:t xml:space="preserve">обусловлен полной заменой гена , кодирующего гемагглютинин или нейраминидазу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В результате шифта полностью заменяется структура антигена и образуется новый подтип вируса , который становится причиной пандемии.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7F317AB" w14:textId="77777777" w:rsidR="00402C54" w:rsidRPr="00A95E52" w:rsidRDefault="00402C54" w:rsidP="00402C5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53B8D73" w14:textId="4C8DBCA2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гриппа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репродукция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sz w:val="28"/>
          <w:szCs w:val="28"/>
        </w:rPr>
        <w:t>Гемагглютинины вируса связываются с рецепторами чувствительной клетки, в результате чего вирус проходит внутрь клетки путем эндоцитоза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В клетке происходит частичная депротеинизация вириона и  сердцевина вириона транспортируется к ядру клетки. Репликация вирусного генома происходит в ядре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Синтезированная  в результате транскрипции мРНК транспортируется в цитоплазму, где и кодирует синтез соответствующих вирусных белков на рибосомах.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Формирование вирусных частиц происходит на клеточных мембранах, в которые к этому времени уже встроены гемагглютинин и нейраминидаза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Выход вируса из клетки происходит путем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A95E52">
        <w:rPr>
          <w:rFonts w:ascii="Times New Roman" w:hAnsi="Times New Roman" w:cs="Times New Roman"/>
          <w:sz w:val="28"/>
          <w:szCs w:val="28"/>
        </w:rPr>
        <w:t>почкования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A95E52">
        <w:rPr>
          <w:rFonts w:ascii="Times New Roman" w:hAnsi="Times New Roman" w:cs="Times New Roman"/>
          <w:sz w:val="28"/>
          <w:szCs w:val="28"/>
        </w:rPr>
        <w:t>, что типично для оболочечных вирусов.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1EFE9EA7" w14:textId="7FC2BB7F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гриппа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sz w:val="28"/>
          <w:szCs w:val="28"/>
        </w:rPr>
        <w:t>Оптимальной лабораторной моделью для культивирования многих штаммов вируса гриппа является куриный эмбрион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Для культивирования вирусов используют культуры клеток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</w:rPr>
        <w:t>первичные культуры почек обезьян и собак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>и лабораторные животные</w:t>
      </w:r>
    </w:p>
    <w:p w14:paraId="1CD1CD27" w14:textId="4D87BF16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sz w:val="28"/>
          <w:szCs w:val="28"/>
        </w:rPr>
        <w:t>Источник инфекции и пути передачи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Источником инфекции является больной человек, иногда птицы и животные.  Люди очень восприимчивы к вирусам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Основной путь передачи – воздушно-капельный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</w:rPr>
        <w:t xml:space="preserve">при кашле, чихании, разговоре). Периодически вирусы гриппа типа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A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вызывают пандемии. </w:t>
      </w:r>
      <w:r w:rsidRPr="00A95E52">
        <w:rPr>
          <w:rFonts w:ascii="Times New Roman" w:hAnsi="Times New Roman" w:cs="Times New Roman"/>
          <w:sz w:val="28"/>
          <w:szCs w:val="28"/>
        </w:rPr>
        <w:lastRenderedPageBreak/>
        <w:t xml:space="preserve">Юго-Восточная Азия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A95E52">
        <w:rPr>
          <w:rFonts w:ascii="Times New Roman" w:hAnsi="Times New Roman" w:cs="Times New Roman"/>
          <w:sz w:val="28"/>
          <w:szCs w:val="28"/>
        </w:rPr>
        <w:t>Китай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A95E52">
        <w:rPr>
          <w:rFonts w:ascii="Times New Roman" w:hAnsi="Times New Roman" w:cs="Times New Roman"/>
          <w:sz w:val="28"/>
          <w:szCs w:val="28"/>
        </w:rPr>
        <w:t xml:space="preserve"> является  эпицентром возникновения новых пандемических штаммов вируса типа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 </w:t>
      </w:r>
      <w:r w:rsidRPr="00A95E52">
        <w:rPr>
          <w:rFonts w:ascii="Times New Roman" w:hAnsi="Times New Roman" w:cs="Times New Roman"/>
          <w:sz w:val="28"/>
          <w:szCs w:val="28"/>
        </w:rPr>
        <w:t>. Высокая плотность населения, тесный контакт с домашними животными и птицами создают условия для рекомбинации вирусов человека и животных.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2005</w:t>
      </w:r>
      <w:r w:rsidRPr="00A95E52">
        <w:rPr>
          <w:rFonts w:ascii="Times New Roman" w:hAnsi="Times New Roman" w:cs="Times New Roman"/>
          <w:sz w:val="28"/>
          <w:szCs w:val="28"/>
        </w:rPr>
        <w:t xml:space="preserve"> г. произошла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пандемия  гриппа , вызванная вирусом гриппа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</w:t>
      </w:r>
      <w:r w:rsidRPr="00A95E52">
        <w:rPr>
          <w:rFonts w:ascii="Times New Roman" w:hAnsi="Times New Roman" w:cs="Times New Roman"/>
          <w:sz w:val="28"/>
          <w:szCs w:val="28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подтип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H5N1</w:t>
      </w:r>
      <w:r w:rsidRPr="00A95E52">
        <w:rPr>
          <w:rFonts w:ascii="Times New Roman" w:hAnsi="Times New Roman" w:cs="Times New Roman"/>
          <w:sz w:val="28"/>
          <w:szCs w:val="28"/>
        </w:rPr>
        <w:t xml:space="preserve">), известная как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«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птичий грипп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»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Пандемия  в 2009 году была вызвана подтипом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H1N1</w:t>
      </w:r>
      <w:r w:rsidRPr="00A95E52">
        <w:rPr>
          <w:rFonts w:ascii="Times New Roman" w:hAnsi="Times New Roman" w:cs="Times New Roman"/>
          <w:sz w:val="28"/>
          <w:szCs w:val="28"/>
        </w:rPr>
        <w:t xml:space="preserve"> , получивший название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«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свиной грипп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»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18086A7E" w14:textId="50DC20AC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Патогенез гриппа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Первичная репродукция вирусов происходит в клетках эпителия респираторного тракта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Cs/>
          <w:sz w:val="28"/>
          <w:szCs w:val="28"/>
        </w:rPr>
        <w:t>иногда в альвеолах  легких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bCs/>
          <w:sz w:val="28"/>
          <w:szCs w:val="28"/>
        </w:rPr>
        <w:t>Развивается  воспаление, отек, набухание базальной мембраны и происходит десквамация клеток поверхностного эпителия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Повреждение клеток эпителия респираторного тракта предрасполагает к развитию вторичной бактериальной инфекции, обычно вызванной стафилококками, стрептококками (пневмококками) и гемофильными бактериями. Вирусы редко проникает в кровоток.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При гриппе также развивается транзиторный вторичный  иммунодефицит, что предрасполагает к развитию вторичной бактериальной инфекции. Вторичная бактериальная пневмония – частая причина смерти. Некоторые подтипы вирусов гриппа могут  проникать сразу в альвеолы и  вызывать развитие первичной острой пневмонии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A95E52">
        <w:rPr>
          <w:rFonts w:ascii="Times New Roman" w:hAnsi="Times New Roman" w:cs="Times New Roman"/>
          <w:bCs/>
          <w:sz w:val="28"/>
          <w:szCs w:val="28"/>
        </w:rPr>
        <w:t>атипичная пневмония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bCs/>
          <w:sz w:val="28"/>
          <w:szCs w:val="28"/>
        </w:rPr>
        <w:t>У пациентов из групп высокого риска именно она является частой причиной смерти.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9354E97" w14:textId="34291987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гриппа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Инкубационный период гриппа составляет 1-4 дня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5D14A649" w14:textId="27DE3B61" w:rsidR="00402C54" w:rsidRPr="00A95E52" w:rsidRDefault="00402C54" w:rsidP="009867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Неосложненный грипп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Заболевание начинается остро, обычно у больного наблюдается высокая лихорадка с ознобом, головная боль, суставные и мышечные боли , общая слабость. Развивается катар верхних дыхательных путей –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кашель, боли за грудиной , ринит и ринорея.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C3C1788" w14:textId="77777777" w:rsidR="00402C54" w:rsidRPr="00A95E52" w:rsidRDefault="00402C54" w:rsidP="009867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Осложнения гриппа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У пожилых  людей с хроническими заболеваниями, с ослабленным иммунитетом,  а также у беременных грипп осложняется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пневмонией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, являющейся одной из причин   смертности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При гриппе возможно развитие   вирусных, вторичных бактериальных а также    смешанных  бактериально-вирусных пневмоний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Обычно бактериальные пневмонии вызывают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S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.aureus, S.pneumoniae </w:t>
      </w:r>
      <w:r w:rsidRPr="00A95E52">
        <w:rPr>
          <w:rFonts w:ascii="Times New Roman" w:hAnsi="Times New Roman" w:cs="Times New Roman"/>
          <w:bCs/>
          <w:sz w:val="28"/>
          <w:szCs w:val="28"/>
        </w:rPr>
        <w:t>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H.influenzae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 </w:t>
      </w:r>
    </w:p>
    <w:p w14:paraId="285FB485" w14:textId="77777777" w:rsidR="00402C54" w:rsidRPr="00A95E52" w:rsidRDefault="00402C54" w:rsidP="009867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Для синдрома Рея  характерны энцефалопатия и дегенерация печени. </w:t>
      </w:r>
      <w:r w:rsidRPr="00A95E52">
        <w:rPr>
          <w:rFonts w:ascii="Times New Roman" w:hAnsi="Times New Roman" w:cs="Times New Roman"/>
          <w:bCs/>
          <w:sz w:val="28"/>
          <w:szCs w:val="28"/>
        </w:rPr>
        <w:t>Это редкое , но угрожающее жизни осложнение у детей 2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-16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лет, возникающее после вирусных инфекций. Летальность составляет 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10-40%</w:t>
      </w:r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Было установлено , что аспирин , назначаемый для смягчения лихорадки при вирусной инфекции , может участвовать в патогенезе синдрома Рея.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</w:t>
      </w:r>
    </w:p>
    <w:p w14:paraId="4E81A7D7" w14:textId="1E673606" w:rsidR="00986797" w:rsidRPr="00A95E52" w:rsidRDefault="00402C54" w:rsidP="00986797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Птичий грипп</w:t>
      </w:r>
    </w:p>
    <w:p w14:paraId="0D0D3EEE" w14:textId="6AA14832" w:rsidR="00402C54" w:rsidRPr="00A95E52" w:rsidRDefault="00402C54" w:rsidP="0098679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1997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г. В Гонконге был зарегистрировано заболевание, выз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ванное вирусом птичьего гриппа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А, подтипа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H5N1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Источником инфекции стали </w:t>
      </w: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>домашние птицы. Птичий грипп может протекать как в виде бессимптомной инфекции так и в виде тяжелого заболевания с летальным исходом у некоторых птиц. У уток инфекция проходит бессимптомно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Вирусы, размножаясь в эпителии кишечника уток, выделяются с испражнениями в воду, где  могут сохранят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ься в течение нескольких недель</w:t>
      </w:r>
      <w:r w:rsidRPr="00A95E52">
        <w:rPr>
          <w:rFonts w:ascii="Times New Roman" w:hAnsi="Times New Roman" w:cs="Times New Roman"/>
          <w:bCs/>
          <w:sz w:val="28"/>
          <w:szCs w:val="28"/>
        </w:rPr>
        <w:t>. Таким образом происходит зара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жение домашних птиц и свиней . </w:t>
      </w:r>
      <w:r w:rsidRPr="00A95E52">
        <w:rPr>
          <w:rFonts w:ascii="Times New Roman" w:hAnsi="Times New Roman" w:cs="Times New Roman"/>
          <w:bCs/>
          <w:sz w:val="28"/>
          <w:szCs w:val="28"/>
        </w:rPr>
        <w:t>Штаммы вирусов гриппа,  вызывающие известные пандемии,  это штаммы, образовавшиеся  в результате генетической реассортации вирусов птичьего и человеческого гриппов. Предположительно данная реассортация может происходить  в организме свиней, что является свидетельством наличия у них рецепторов как к вирусу птичьего гриппа, так и к вирусу,  вызывающему грипп у людей</w:t>
      </w:r>
    </w:p>
    <w:p w14:paraId="6745791D" w14:textId="3C83416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Во время заболевания формируется длительный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подтипоспецифический гуморальный иммунитет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>Антитела против гликопротеинов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N</w:t>
      </w:r>
      <w:r w:rsidRPr="00A95E52">
        <w:rPr>
          <w:rFonts w:ascii="Times New Roman" w:hAnsi="Times New Roman" w:cs="Times New Roman"/>
          <w:sz w:val="28"/>
          <w:szCs w:val="28"/>
        </w:rPr>
        <w:t xml:space="preserve"> обладают протективными свойствами.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Протективные вируснейтрализирующие штаммоспецифические сывороточные антитела появляются на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7-8-</w:t>
      </w:r>
      <w:r w:rsidRPr="00A95E52">
        <w:rPr>
          <w:rFonts w:ascii="Times New Roman" w:hAnsi="Times New Roman" w:cs="Times New Roman"/>
          <w:sz w:val="28"/>
          <w:szCs w:val="28"/>
        </w:rPr>
        <w:t xml:space="preserve">й день болезни и достигают максимального уровня через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2-3 </w:t>
      </w:r>
      <w:r w:rsidRPr="00A95E52">
        <w:rPr>
          <w:rFonts w:ascii="Times New Roman" w:hAnsi="Times New Roman" w:cs="Times New Roman"/>
          <w:sz w:val="28"/>
          <w:szCs w:val="28"/>
        </w:rPr>
        <w:t>недели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 xml:space="preserve"> Количество их сохра</w:t>
      </w:r>
      <w:r w:rsidR="00986797" w:rsidRPr="00A95E52">
        <w:rPr>
          <w:rFonts w:ascii="Times New Roman" w:hAnsi="Times New Roman" w:cs="Times New Roman"/>
          <w:sz w:val="28"/>
          <w:szCs w:val="28"/>
        </w:rPr>
        <w:t>няется высоким в течение месяца, а затем постепенно снижается</w:t>
      </w:r>
      <w:r w:rsidRPr="00A95E52">
        <w:rPr>
          <w:rFonts w:ascii="Times New Roman" w:hAnsi="Times New Roman" w:cs="Times New Roman"/>
          <w:sz w:val="28"/>
          <w:szCs w:val="28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5177A81" w14:textId="04076FE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>При повторной инфекции антитела обеспечивают бол</w:t>
      </w:r>
      <w:r w:rsidR="00986797" w:rsidRPr="00A95E52">
        <w:rPr>
          <w:rFonts w:ascii="Times New Roman" w:hAnsi="Times New Roman" w:cs="Times New Roman"/>
          <w:sz w:val="28"/>
          <w:szCs w:val="28"/>
        </w:rPr>
        <w:t xml:space="preserve">ее легкое течение заболевания. 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Клеточный иммунитет обусловлен активностью цитотоксических Т-лимфоцитов, лизирующих зараженные вирусами клетки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EC03C61" w14:textId="1E1F93E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материалы для исследования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Диагностика гриппа базируется на выделении и идентификации вируса , определении вирусных антигенов в патологическом материале и вирусоспецифических антител в сыворотке больного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 первые три дня заболевания возможно выделить вирусы из отделяемого носа, глотки и зева, взятые тампоном. Иногда возможно выделение вирусов из мазков отпечатков слизистой носа. </w:t>
      </w:r>
    </w:p>
    <w:p w14:paraId="4B57B2C3" w14:textId="483EBC2B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Вирусологический метод.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Исследуемый материал для вирусологического метода хранят при температуре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+4</w:t>
      </w:r>
      <w:r w:rsidRPr="00A95E52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C . </w:t>
      </w:r>
      <w:r w:rsidRPr="00A95E52">
        <w:rPr>
          <w:rFonts w:ascii="Times New Roman" w:hAnsi="Times New Roman" w:cs="Times New Roman"/>
          <w:sz w:val="28"/>
          <w:szCs w:val="28"/>
        </w:rPr>
        <w:t>Замораживание вируса гриппа зат</w:t>
      </w:r>
      <w:r w:rsidR="00986797" w:rsidRPr="00A95E52">
        <w:rPr>
          <w:rFonts w:ascii="Times New Roman" w:hAnsi="Times New Roman" w:cs="Times New Roman"/>
          <w:sz w:val="28"/>
          <w:szCs w:val="28"/>
        </w:rPr>
        <w:t>рудняет процесс его обнаружения</w:t>
      </w:r>
      <w:r w:rsidRPr="00A95E52">
        <w:rPr>
          <w:rFonts w:ascii="Times New Roman" w:hAnsi="Times New Roman" w:cs="Times New Roman"/>
          <w:sz w:val="28"/>
          <w:szCs w:val="28"/>
        </w:rPr>
        <w:t xml:space="preserve">.  Несмотря на это , патологический материал замораживают при температуре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-70</w:t>
      </w:r>
      <w:r w:rsidRPr="00A95E52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A95E52">
        <w:rPr>
          <w:rFonts w:ascii="Times New Roman" w:hAnsi="Times New Roman" w:cs="Times New Roman"/>
          <w:sz w:val="28"/>
          <w:szCs w:val="28"/>
        </w:rPr>
        <w:t xml:space="preserve"> ,если исследование будет проводиться в более сроки(позднее  5 дней)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E71AF6A" w14:textId="6E2B6F45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Вирусологический метод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Для выделения вирусов гриппа используют куриные эмбрионы. После 3-5 дней культивирования   в тканевых культурах  вирус гриппа обнаруживают</w:t>
      </w:r>
      <w:r w:rsidR="00986797" w:rsidRPr="00A95E52">
        <w:rPr>
          <w:rFonts w:ascii="Times New Roman" w:hAnsi="Times New Roman" w:cs="Times New Roman"/>
          <w:sz w:val="28"/>
          <w:szCs w:val="28"/>
        </w:rPr>
        <w:t xml:space="preserve"> с помощью реакции гемадсорбции</w:t>
      </w:r>
      <w:r w:rsidRPr="00A95E52">
        <w:rPr>
          <w:rFonts w:ascii="Times New Roman" w:hAnsi="Times New Roman" w:cs="Times New Roman"/>
          <w:sz w:val="28"/>
          <w:szCs w:val="28"/>
        </w:rPr>
        <w:t>, через 5-7 суток в культуральной жидкости при помощи реакции  гемагглютинации.</w:t>
      </w:r>
    </w:p>
    <w:p w14:paraId="6A6367C5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 xml:space="preserve">Тип выделенного вируса определяют в РСК, подтип – в РТГА.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9725DE7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Экспресс-диагностика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Обнаруживают вирусные антигены в исследуемом материале посредством РИФ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</w:rPr>
        <w:t xml:space="preserve">прямой и непрямой варианты). Данный метод является менее чувствительным по сравнению с вирусологическим. </w:t>
      </w:r>
    </w:p>
    <w:p w14:paraId="3389713D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 xml:space="preserve">Можно обнаружить в материале геном вируса при помощи ПЦР. В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2006</w:t>
      </w:r>
      <w:r w:rsidRPr="00A95E52">
        <w:rPr>
          <w:rFonts w:ascii="Times New Roman" w:hAnsi="Times New Roman" w:cs="Times New Roman"/>
          <w:sz w:val="28"/>
          <w:szCs w:val="28"/>
        </w:rPr>
        <w:t xml:space="preserve"> году для выявления возбудителя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A95E52">
        <w:rPr>
          <w:rFonts w:ascii="Times New Roman" w:hAnsi="Times New Roman" w:cs="Times New Roman"/>
          <w:sz w:val="28"/>
          <w:szCs w:val="28"/>
        </w:rPr>
        <w:t>птичьего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»  (A/H5N1) </w:t>
      </w:r>
      <w:r w:rsidRPr="00A95E52">
        <w:rPr>
          <w:rFonts w:ascii="Times New Roman" w:hAnsi="Times New Roman" w:cs="Times New Roman"/>
          <w:sz w:val="28"/>
          <w:szCs w:val="28"/>
        </w:rPr>
        <w:t xml:space="preserve">был предложен метод ПЦР в реальном времени. </w:t>
      </w:r>
    </w:p>
    <w:p w14:paraId="70D91302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Серологический метод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Для первичной диагностики гриппа применяют РТГА и ИФА. Поскольку в сыворотке здоровых также могут быть обнаружены антитела к вирусу гриппа, для постановки диагноза целесообразно использовать парные сыворотки </w:t>
      </w:r>
    </w:p>
    <w:p w14:paraId="71AD2FAD" w14:textId="612AD42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 xml:space="preserve">  (пол</w:t>
      </w:r>
      <w:r w:rsidR="00986797" w:rsidRPr="00A95E52">
        <w:rPr>
          <w:rFonts w:ascii="Times New Roman" w:hAnsi="Times New Roman" w:cs="Times New Roman"/>
          <w:sz w:val="28"/>
          <w:szCs w:val="28"/>
        </w:rPr>
        <w:t>ученные с интервалом в 14 дней)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Диагноз ставят при четырехкратном увеличении  титра антител в сыворотке больного. Метод чаще используют для ретроспективной диагностики. </w:t>
      </w:r>
    </w:p>
    <w:p w14:paraId="63F5EA46" w14:textId="0290775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Лечение гриппа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Для этиотропного лечения используют  различные препараты.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Амантадин и его аналог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ремантадин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препятствует репродукции вирусов , блокируя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M-</w:t>
      </w:r>
      <w:r w:rsidRPr="00A95E52">
        <w:rPr>
          <w:rFonts w:ascii="Times New Roman" w:hAnsi="Times New Roman" w:cs="Times New Roman"/>
          <w:bCs/>
          <w:sz w:val="28"/>
          <w:szCs w:val="28"/>
        </w:rPr>
        <w:t>белки. Ремантадин эффективен только в отношении вируса гриппа А.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Он блокирует ионные каналы белка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</w:t>
      </w:r>
      <w:r w:rsidRPr="00A95E52">
        <w:rPr>
          <w:rFonts w:ascii="Times New Roman" w:hAnsi="Times New Roman" w:cs="Times New Roman"/>
          <w:bCs/>
          <w:sz w:val="28"/>
          <w:szCs w:val="28"/>
          <w:vertAlign w:val="subscript"/>
          <w:lang w:val="az-Latn-AZ"/>
        </w:rPr>
        <w:t>2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Другая группа препаратов -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ингибиторы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нейраминидазы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(занамивир и озельтамивир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bCs/>
          <w:sz w:val="28"/>
          <w:szCs w:val="28"/>
        </w:rPr>
        <w:t>Препараты связываются со стабильными (консервативными) участками нейраминидазы, одинаковыми у всех типов вирусов гриппа. В результате блокируется выход вирусных частиц из инфицированных клеток.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A95E52">
        <w:rPr>
          <w:rFonts w:ascii="Times New Roman" w:hAnsi="Times New Roman" w:cs="Times New Roman"/>
          <w:bCs/>
          <w:sz w:val="28"/>
          <w:szCs w:val="28"/>
        </w:rPr>
        <w:t>Эти препараты используют  при лечении и  профилактике гриппа.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07BA826" w14:textId="267DE94C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Профилактика гриппа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Для экстренной химиопрофилактики 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во время эпидемии гриппа можно применять ремантадин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Специфическая профилактика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состоит в применении вакцин . Разрешены к применению инактивированные и живые вакцины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Цельновирионные вакцины 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сост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оят из инактивированных вирусов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Субвирионные вакцины 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содержат вирусные частички, расщепленные детергентами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Вакцины из поверхностных антигенов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содержат очищенные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H</w:t>
      </w:r>
      <w:r w:rsidRPr="00A95E52">
        <w:rPr>
          <w:rFonts w:ascii="Times New Roman" w:hAnsi="Times New Roman" w:cs="Times New Roman"/>
          <w:bCs/>
          <w:sz w:val="28"/>
          <w:szCs w:val="28"/>
        </w:rPr>
        <w:t>-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N</w:t>
      </w:r>
      <w:r w:rsidRPr="00A95E52">
        <w:rPr>
          <w:rFonts w:ascii="Times New Roman" w:hAnsi="Times New Roman" w:cs="Times New Roman"/>
          <w:bCs/>
          <w:sz w:val="28"/>
          <w:szCs w:val="28"/>
        </w:rPr>
        <w:t>- гликопротеины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Живые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ослабленные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вакцины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В настоящее время получены термочувствительные мутанты вируса гриппа, которые могут реплицироваться при 25 ° C, но не при температуре тела (при 37 ° C). Такие вирусы могут реплицироваться  при от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носительно низкой температуре (</w:t>
      </w:r>
      <w:r w:rsidRPr="00A95E52">
        <w:rPr>
          <w:rFonts w:ascii="Times New Roman" w:hAnsi="Times New Roman" w:cs="Times New Roman"/>
          <w:bCs/>
          <w:sz w:val="28"/>
          <w:szCs w:val="28"/>
        </w:rPr>
        <w:t>при 33 ° C)  в носоглотке,  но не могут реплицироваться в нижних дыхательных путях. Живые вакцины, изготовленные из таких вирусов, вводят в виде интраназальных спреев.</w:t>
      </w:r>
    </w:p>
    <w:p w14:paraId="7BF1904C" w14:textId="77777777" w:rsidR="00986797" w:rsidRPr="00A95E52" w:rsidRDefault="00986797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B80D23" w14:textId="77777777" w:rsidR="00986797" w:rsidRPr="00A95E52" w:rsidRDefault="00402C54" w:rsidP="00986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A9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Paramyхoviridae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(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парамиксовирусы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59DA8CE0" w14:textId="44F33FD7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Представители семейства Р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aramyхoviridae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(</w:t>
      </w:r>
      <w:r w:rsidRPr="00A95E52">
        <w:rPr>
          <w:rFonts w:ascii="Times New Roman" w:hAnsi="Times New Roman" w:cs="Times New Roman"/>
          <w:bCs/>
          <w:sz w:val="28"/>
          <w:szCs w:val="28"/>
        </w:rPr>
        <w:t>от лат.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para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около,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myхa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A95E52">
        <w:rPr>
          <w:rFonts w:ascii="Times New Roman" w:hAnsi="Times New Roman" w:cs="Times New Roman"/>
          <w:bCs/>
          <w:sz w:val="28"/>
          <w:szCs w:val="28"/>
        </w:rPr>
        <w:t>слизь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являются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возбудителями респираторных вирусных инфекций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семейство входят парагрипп, респираторно-синцитиальный вирус, вирусы кори </w:t>
      </w: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>и паротита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Репликация парамиксовирусов происходит в эпителии верхних дыхательных путей. Некоторые парамиксовирусы могут распространяться по организму вызывая  диссеминированные инфекции ( корь, паротит)</w:t>
      </w:r>
    </w:p>
    <w:p w14:paraId="14441C39" w14:textId="093B096C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Вирион парамиксовирусов окружен оболочкой , имеет диаметр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150 </w:t>
      </w:r>
      <w:r w:rsidRPr="00A95E52">
        <w:rPr>
          <w:rFonts w:ascii="Times New Roman" w:hAnsi="Times New Roman" w:cs="Times New Roman"/>
          <w:sz w:val="28"/>
          <w:szCs w:val="28"/>
        </w:rPr>
        <w:t>нм иногда до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700 </w:t>
      </w:r>
      <w:r w:rsidRPr="00A95E52">
        <w:rPr>
          <w:rFonts w:ascii="Times New Roman" w:hAnsi="Times New Roman" w:cs="Times New Roman"/>
          <w:sz w:val="28"/>
          <w:szCs w:val="28"/>
        </w:rPr>
        <w:t>нм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986797" w:rsidRPr="00A95E52">
        <w:rPr>
          <w:rFonts w:ascii="Times New Roman" w:hAnsi="Times New Roman" w:cs="Times New Roman"/>
          <w:sz w:val="28"/>
          <w:szCs w:val="28"/>
        </w:rPr>
        <w:t>Обладают полиморфностью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Вирусный геном образует   л</w:t>
      </w:r>
      <w:r w:rsidR="00986797" w:rsidRPr="00A95E52">
        <w:rPr>
          <w:rFonts w:ascii="Times New Roman" w:hAnsi="Times New Roman" w:cs="Times New Roman"/>
          <w:sz w:val="28"/>
          <w:szCs w:val="28"/>
        </w:rPr>
        <w:t>инейная однонитевая   минус-РНК</w:t>
      </w:r>
      <w:r w:rsidRPr="00A95E52">
        <w:rPr>
          <w:rFonts w:ascii="Times New Roman" w:hAnsi="Times New Roman" w:cs="Times New Roman"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С ней связаны несколько белков , образующие нуклеокапсид спирально</w:t>
      </w:r>
      <w:r w:rsidR="00986797" w:rsidRPr="00A95E52">
        <w:rPr>
          <w:rFonts w:ascii="Times New Roman" w:hAnsi="Times New Roman" w:cs="Times New Roman"/>
          <w:sz w:val="28"/>
          <w:szCs w:val="28"/>
        </w:rPr>
        <w:t>й симметрии.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Липидная оболочка вириона содержит 2 типа трансмембранных  гликопротеиновых шипов,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один из которых  обладает гемагглютинирующей 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/</w:t>
      </w:r>
      <w:r w:rsidRPr="00A95E52">
        <w:rPr>
          <w:rFonts w:ascii="Times New Roman" w:hAnsi="Times New Roman" w:cs="Times New Roman"/>
          <w:sz w:val="28"/>
          <w:szCs w:val="28"/>
        </w:rPr>
        <w:t>или нейраминидазной активностью(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HN,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или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H, </w:t>
      </w:r>
      <w:r w:rsidRPr="00A95E52">
        <w:rPr>
          <w:rFonts w:ascii="Times New Roman" w:hAnsi="Times New Roman" w:cs="Times New Roman"/>
          <w:sz w:val="28"/>
          <w:szCs w:val="28"/>
        </w:rPr>
        <w:t>или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G).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Активность гликопротеинов, участвующих в связывании вирусов  с клеткой-хозяина, позволяет дифференцировать представителей рода.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HN  обнаружены у вирусов парагриппа и паротита, H – у вируса кори, G – у респираторно-синцитиального вируса.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Другой гликопротеин – белок слияния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(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–</w:t>
      </w:r>
      <w:r w:rsidRPr="00A95E52">
        <w:rPr>
          <w:rFonts w:ascii="Times New Roman" w:hAnsi="Times New Roman" w:cs="Times New Roman"/>
          <w:sz w:val="28"/>
          <w:szCs w:val="28"/>
        </w:rPr>
        <w:t xml:space="preserve"> от англ.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fusion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 xml:space="preserve">, вызывает слияние </w:t>
      </w:r>
      <w:r w:rsidR="00986797" w:rsidRPr="00A95E52">
        <w:rPr>
          <w:rFonts w:ascii="Times New Roman" w:hAnsi="Times New Roman" w:cs="Times New Roman"/>
          <w:sz w:val="28"/>
          <w:szCs w:val="28"/>
        </w:rPr>
        <w:t>мембран вируса и клетки</w:t>
      </w:r>
      <w:r w:rsidRPr="00A95E52">
        <w:rPr>
          <w:rFonts w:ascii="Times New Roman" w:hAnsi="Times New Roman" w:cs="Times New Roman"/>
          <w:sz w:val="28"/>
          <w:szCs w:val="28"/>
        </w:rPr>
        <w:t>, обладает гемолитической активностью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4B07A26" w14:textId="77777777" w:rsidR="00986797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Классификация парамиксовирусов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Семейство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Paramyхoviridae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включает два подсемейства: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Paramy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softHyphen/>
        <w:t>хovirinae,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которое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включает 5 родов  –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Morbillivirus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Respirovirus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Rubulavirus, Avulovirus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Henipavirus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; 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Pnevmovirinae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которое содержит 2 рода –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Pnevmovirus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Metapneumovirus.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8D19ADC" w14:textId="314B05CE" w:rsidR="00402C54" w:rsidRPr="00A95E52" w:rsidRDefault="00402C54" w:rsidP="00986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5E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  роду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Respirovirus</w:t>
      </w:r>
      <w:r w:rsidRPr="00A95E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относятся  вирус Сендай , вирусы парагриппа человека   1 и 3 серотипы. Вирус Сендай, вызывающие заболевания у мышей  -  первый изученный представитель вирусов парагриппа</w:t>
      </w:r>
    </w:p>
    <w:p w14:paraId="3C2EA531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Rubulavirus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относятся вирус эпидемического паротита , вирусы парагриппа человека 2 и 4 типов</w:t>
      </w:r>
    </w:p>
    <w:p w14:paraId="64841646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Morbillivirus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относится вирус кори.</w:t>
      </w:r>
    </w:p>
    <w:p w14:paraId="3A577497" w14:textId="5758642B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Pnevmovirus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относится респираторно-синцитиальный вирус (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-вирус).</w:t>
      </w:r>
    </w:p>
    <w:p w14:paraId="482093AE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Avulovirus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относится вирус парагриппа птиц (вирус Ньюкасл) . </w:t>
      </w:r>
    </w:p>
    <w:p w14:paraId="24CE5759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Henipavirus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относятся зоонозные парамиксовирусы – вирусы Хендра и Нипах, распространенные  преимущественно в Австралии. Резервуаром вирусов являются лошади и свиньи, они  вызывают  тяжелые энцефалиты с возможным летальным исходом. </w:t>
      </w:r>
    </w:p>
    <w:p w14:paraId="7ED58976" w14:textId="645DFB89" w:rsidR="00402C54" w:rsidRPr="00A95E52" w:rsidRDefault="00402C54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Репродукция парамиксовирусов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Адсорбция парамиксовирусов происходит связыванием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HN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-,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 или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G</w:t>
      </w:r>
      <w:r w:rsidRPr="00A95E52">
        <w:rPr>
          <w:rFonts w:ascii="Times New Roman" w:hAnsi="Times New Roman" w:cs="Times New Roman"/>
          <w:bCs/>
          <w:sz w:val="28"/>
          <w:szCs w:val="28"/>
        </w:rPr>
        <w:t>-белка оболочки вириона с сиаловой кислотой на поверхности клетки хозяина. Вирионы  проникают в клетку без образования эндо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сом. Транскрипция</w:t>
      </w:r>
      <w:r w:rsidRPr="00A95E52">
        <w:rPr>
          <w:rFonts w:ascii="Times New Roman" w:hAnsi="Times New Roman" w:cs="Times New Roman"/>
          <w:bCs/>
          <w:sz w:val="28"/>
          <w:szCs w:val="28"/>
        </w:rPr>
        <w:t>,  синтез белков и репликация генома происходи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т в цитоплазме клетки хозяина.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Вирионы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выходят из клетки почкованием.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--гликопротеины, образующиеся в результате протеолитического расщепления F-гликопротеинов под действием протеаз клетки-хозяина, образуют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синцитии</w:t>
      </w:r>
      <w:r w:rsidRPr="00A95E52">
        <w:rPr>
          <w:rFonts w:ascii="Times New Roman" w:hAnsi="Times New Roman" w:cs="Times New Roman"/>
          <w:bCs/>
          <w:sz w:val="28"/>
          <w:szCs w:val="28"/>
        </w:rPr>
        <w:t>, связывая  клеточные мембраны соседних клеток.</w:t>
      </w:r>
    </w:p>
    <w:p w14:paraId="544657D5" w14:textId="664123E8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Культивирование парамиксовирусов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Культивирование парамиксовирусов осуществляют в первичных и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перевиваемых культурах клеток.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Цитопатический эффект -  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образование синцитий (поликарионов) и цитоплазматических ацидофильных включений.  </w:t>
      </w:r>
    </w:p>
    <w:p w14:paraId="4EE1A765" w14:textId="693743BE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Устойчивость к условиям окружающей среды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Парамиксовирусы относятся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к наименее устойчивым вирусам. </w:t>
      </w:r>
      <w:r w:rsidRPr="00A95E52">
        <w:rPr>
          <w:rFonts w:ascii="Times New Roman" w:hAnsi="Times New Roman" w:cs="Times New Roman"/>
          <w:bCs/>
          <w:sz w:val="28"/>
          <w:szCs w:val="28"/>
        </w:rPr>
        <w:t>Они чувствительны к высокой температуре( 50</w:t>
      </w:r>
      <w:r w:rsidRPr="00A95E5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 w:rsidRPr="00A95E52">
        <w:rPr>
          <w:rFonts w:ascii="Times New Roman" w:hAnsi="Times New Roman" w:cs="Times New Roman"/>
          <w:bCs/>
          <w:sz w:val="28"/>
          <w:szCs w:val="28"/>
        </w:rPr>
        <w:t>) ,детергентам , дезинфицирующим веществам и другим фактор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ам. </w:t>
      </w:r>
      <w:r w:rsidRPr="00A95E52">
        <w:rPr>
          <w:rFonts w:ascii="Times New Roman" w:hAnsi="Times New Roman" w:cs="Times New Roman"/>
          <w:bCs/>
          <w:sz w:val="28"/>
          <w:szCs w:val="28"/>
        </w:rPr>
        <w:t>Отмечается большая устойчивость к низким температурам.</w:t>
      </w:r>
    </w:p>
    <w:p w14:paraId="047BCF54" w14:textId="77777777" w:rsidR="00986797" w:rsidRPr="00A95E52" w:rsidRDefault="00402C54" w:rsidP="009867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парагриппа.</w:t>
      </w:r>
    </w:p>
    <w:p w14:paraId="7FA4962F" w14:textId="26CC9BDA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Вирусы парагриппа человека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 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серотипы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1 и 3 относятся к роду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Respirovirus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,а серотипы 2 и  4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r w:rsidRPr="00A95E52">
        <w:rPr>
          <w:rFonts w:ascii="Times New Roman" w:hAnsi="Times New Roman" w:cs="Times New Roman"/>
          <w:bCs/>
          <w:sz w:val="28"/>
          <w:szCs w:val="28"/>
        </w:rPr>
        <w:t>, 4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b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– к роду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Rubulavirus</w:t>
      </w:r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По антигенам вирусных белков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HN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NP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различают  4 основных серотипа вирусов парагриппа .Серотипы  1, 2, 3 имеют общие антигены с вирусом эпидемического паротита. </w:t>
      </w:r>
    </w:p>
    <w:p w14:paraId="77DE753C" w14:textId="5A64A88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парагриппа</w:t>
      </w:r>
      <w:r w:rsidR="00986797"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Источник инфекции – больные люди . Основной путь передачи – воздушно-капельный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Размножаясь в гортани и верхней части трахеи, вирус вызывает отек и обструкцию дыхательных путей - круп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(ларинготрахеобронхит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), а также может распространяться на нижние дыхательные пути, бронхи и бронхиолы, вызывая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бронхиолит и пневмонию.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Парагрипп - острое инфекционное заболевание, характеризующееся поражением верхних дыхательных путей, особенно гортани, и легкой интоксикацией. В большинстве случаев клинические симптомы парагриппа проявляются после инкубационного периода в 3-6 дней в виде «простуды» - лихорадки, ринита и фарингита. Вызывает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пневмонию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ларинготрахеобронхит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бронхиолит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пневмонию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у детей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У взрослых заболевание обычно протекает как ларингит.</w:t>
      </w:r>
    </w:p>
    <w:p w14:paraId="62A278AB" w14:textId="77777777" w:rsidR="00986797" w:rsidRPr="00A95E52" w:rsidRDefault="00986797" w:rsidP="0098679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0DFC1D5A" w14:textId="77777777" w:rsidR="00986797" w:rsidRPr="00A95E52" w:rsidRDefault="00402C54" w:rsidP="009867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Респираторно-синцитиальный вирус (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-вирус)</w:t>
      </w:r>
    </w:p>
    <w:p w14:paraId="7061FFF2" w14:textId="18703C7C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 относится к РНК-содержащим вирусам семейства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Paramy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ovirdae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рода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Pneumovirus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 отличается полиморфностью: встречаются вирусы сферической и нитевидной формы.  На липопротеиновой оболочке  расположены гликопротеиновые шипы    - гликопротеин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G</w:t>
      </w:r>
      <w:r w:rsidRPr="00A95E52">
        <w:rPr>
          <w:rFonts w:ascii="Times New Roman" w:hAnsi="Times New Roman" w:cs="Times New Roman"/>
          <w:bCs/>
          <w:sz w:val="28"/>
          <w:szCs w:val="28"/>
        </w:rPr>
        <w:t>,  который не обладает гемагглютинирующей и нейраминидазной активностью. Этот гликопротеин обеспечивает взаимодействие с клеточными рецепторами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Гликопротеин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, характерный для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-вирусов обеспечивает сл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ияние мембран прилежащих клеток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в результате чего образуется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синцитий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Свое название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 получил по характерному ЦПД в культуре клеток – по образованию симпластов и синцития. </w:t>
      </w:r>
    </w:p>
    <w:p w14:paraId="081AEC44" w14:textId="7017F50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-вирусных инфекций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Пути передачи – воздушно-капельный  и  контактно-бытовой. Входные ворота инфекции – верхние дыхательные пути – слизистая носоглотки. Вирусы проникают в эпители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альные клетки и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lastRenderedPageBreak/>
        <w:t>размножаются</w:t>
      </w:r>
      <w:r w:rsidRPr="00A95E52">
        <w:rPr>
          <w:rFonts w:ascii="Times New Roman" w:hAnsi="Times New Roman" w:cs="Times New Roman"/>
          <w:bCs/>
          <w:sz w:val="28"/>
          <w:szCs w:val="28"/>
        </w:rPr>
        <w:t>, вызывая их гибель. Патологический процесс быстро распространя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ется на нижние дыхательные пути</w:t>
      </w:r>
      <w:r w:rsidRPr="00A95E52">
        <w:rPr>
          <w:rFonts w:ascii="Times New Roman" w:hAnsi="Times New Roman" w:cs="Times New Roman"/>
          <w:bCs/>
          <w:sz w:val="28"/>
          <w:szCs w:val="28"/>
        </w:rPr>
        <w:t>, вызывает бронхиолит и пневмо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нию. Редко отмечается вирусемия</w:t>
      </w:r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474F7E" w14:textId="7503553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-вирусных инфекций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-вирус является возбудителем инфекций нижних дыхательных путей у новорожденных и детей раннего возраста.У детей младше года  этот вирус занимает лидирующее место среди   возбуд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ителей бронхиолитов и пневмоний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C8BAE9C" w14:textId="066F1AFA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RS-вирусных инфекций варьируют  от легких симптомов простуды до пневмонии у младенцев и бронхиолита у детей  раннего возраста. После 3-5 дней инкубационного периода развиваются  острые катаральные симптомы верхних дыхательных путей, за которыми следуют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бронхиолит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Наиболее опасен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-вирус для детей первых 6 месяцев – у них развиваются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тяжелые бронхиты и пневмонии. 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Респираторно-синтициальная инфекция может осложняться воспалением среднего уха, которое возникает  примерно у половины младенцев  при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 инфекции</w:t>
      </w:r>
    </w:p>
    <w:p w14:paraId="727E2F21" w14:textId="7C1FFC17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-вирусных инфекций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Обнаружение вируса в патологическом материале имеет важное  диагностическое значение.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Обычно применяют ИФА, РИФ и ПЦР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с  помощью которых определяют наличие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-вируса в материале ,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взятого тампоном из носоглотки.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Обнаружение вируса указывает на текущее заражение, поскольку RS-вирус никогда не обнаруживается у здоровых людей.</w:t>
      </w:r>
    </w:p>
    <w:p w14:paraId="6DE2F920" w14:textId="77777777" w:rsidR="00402C54" w:rsidRPr="00A95E52" w:rsidRDefault="00402C54" w:rsidP="009867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Вирусологический метод </w:t>
      </w:r>
      <w:r w:rsidRPr="00A95E52">
        <w:rPr>
          <w:rFonts w:ascii="Times New Roman" w:hAnsi="Times New Roman" w:cs="Times New Roman"/>
          <w:bCs/>
          <w:sz w:val="28"/>
          <w:szCs w:val="28"/>
        </w:rPr>
        <w:t>позволяет  выделить RS-вирус  из  отделяемого носа  путем заражения культур клеток HeLa и Hep-2. Через 10 дней в культурах клеток наблюдают цитопатическое действие вируса в виде гигантских клеток и синцитиев.</w:t>
      </w:r>
    </w:p>
    <w:p w14:paraId="377C2F4C" w14:textId="77777777" w:rsidR="00402C54" w:rsidRPr="00A95E52" w:rsidRDefault="00402C54" w:rsidP="009867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Серологические методы </w:t>
      </w:r>
      <w:r w:rsidRPr="00A95E52">
        <w:rPr>
          <w:rFonts w:ascii="Times New Roman" w:hAnsi="Times New Roman" w:cs="Times New Roman"/>
          <w:bCs/>
          <w:sz w:val="28"/>
          <w:szCs w:val="28"/>
        </w:rPr>
        <w:t>основаны  на обнаружении специфических антител в сыворотке крови с помощью РИФ, ИФА и РН, но данные тесты не имеют большую диагностическую ценность, и чаще используются  при эпидемиологических исследованиях.</w:t>
      </w:r>
    </w:p>
    <w:p w14:paraId="721708D2" w14:textId="77777777" w:rsidR="00986797" w:rsidRPr="00A95E52" w:rsidRDefault="00986797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78BA53E6" w14:textId="4F36B81E" w:rsidR="00986797" w:rsidRPr="00A95E52" w:rsidRDefault="00402C54" w:rsidP="0098679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эпидемического паротита</w:t>
      </w:r>
    </w:p>
    <w:p w14:paraId="681E932C" w14:textId="302173F2" w:rsidR="00402C54" w:rsidRPr="00A95E52" w:rsidRDefault="00402C54" w:rsidP="0098679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эпидемического паротита входит в семейство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Paramy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oviridae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рода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Rubulavirus</w:t>
      </w:r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Оболочка вируса имеет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HN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и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-гликопротеины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Вирус проявляет гемагглютинирующую активность, агглютинирует эритроциты кур, морских свинок и др. Гликопротеины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вызывают слияние мембран вируса и клетки , образуют  симпласты и проявля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ют гемолитическую активность.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паротита культивируют на тканевых культурах почечного эпителия обезьян. Проявляет цитопатический эффект – образование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гигантских клеток</w:t>
      </w:r>
    </w:p>
    <w:p w14:paraId="37ECC988" w14:textId="0E69E31C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Патогенез эпидемического паротита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Наиболее восприимчивы  дети от 5 до 15  лет.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 выделяется слюной  в конце инкубационного периода ( за 3 дня до клинических проявлений ) и в течение первых 9 дней заболевания. Возбудитель передается воздушно-капельным путем , иногда – через загрязненные слюной предметы. </w:t>
      </w:r>
    </w:p>
    <w:p w14:paraId="14ACA8E6" w14:textId="3563AADD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>Эпидемический паротит – острая детская инфекция, характеризующаяся пора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жением околоушных слюнных желез</w:t>
      </w:r>
      <w:r w:rsidRPr="00A95E52">
        <w:rPr>
          <w:rFonts w:ascii="Times New Roman" w:hAnsi="Times New Roman" w:cs="Times New Roman"/>
          <w:bCs/>
          <w:sz w:val="28"/>
          <w:szCs w:val="28"/>
        </w:rPr>
        <w:t>, реже – других органов . Вирусы размножаются в эпителии слизистых верхних дыхательных путей и , возможно , в околоушных железах. Затем они поступают в кровь и р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азносятся по всему организму. </w:t>
      </w:r>
      <w:r w:rsidRPr="00A95E52">
        <w:rPr>
          <w:rFonts w:ascii="Times New Roman" w:hAnsi="Times New Roman" w:cs="Times New Roman"/>
          <w:bCs/>
          <w:sz w:val="28"/>
          <w:szCs w:val="28"/>
        </w:rPr>
        <w:t>Вирус попадая в яички, поджелудочную и щитовидную железы, мозговые оболочки и другие органы, вызывают их воспаление.</w:t>
      </w:r>
    </w:p>
    <w:p w14:paraId="32380E3E" w14:textId="66F041D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эпидемического паротита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длится 2-4 недели.  Характерный признак заболевания  увеличение и болезненность  околоушных желез.  Воспаление  одной или обеих околоушных слюнных желез  придает внешности пациента характерный для заболевания вид.  Возможно вовлечение  и других слюнных желез в  патологический процесс. Нередко наблюдается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бессимптомное течение болезни. </w:t>
      </w:r>
      <w:r w:rsidRPr="00A95E52">
        <w:rPr>
          <w:rFonts w:ascii="Times New Roman" w:hAnsi="Times New Roman" w:cs="Times New Roman"/>
          <w:bCs/>
          <w:sz w:val="28"/>
          <w:szCs w:val="28"/>
        </w:rPr>
        <w:t>В качестве осложнения    могут развиваться у мальчик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ов орхит, у девочек – оофорит. </w:t>
      </w:r>
      <w:r w:rsidRPr="00A95E52">
        <w:rPr>
          <w:rFonts w:ascii="Times New Roman" w:hAnsi="Times New Roman" w:cs="Times New Roman"/>
          <w:bCs/>
          <w:sz w:val="28"/>
          <w:szCs w:val="28"/>
        </w:rPr>
        <w:t>Наиболее частые осложнения  при эпидемическом паротите – асептическ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ий менингит и менингоэнцефалит.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Примерно в 4%  случаев в качестве осложнения эпидемического п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аротита развивается панкреатит.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После перенесенной болезни  вырабатывается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пожизненный иммунитет</w:t>
      </w:r>
    </w:p>
    <w:p w14:paraId="1CDDC037" w14:textId="77777777" w:rsidR="00986797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Микробиологическая диагностика производится редко , т.к. очень характерна клиническая картина. Однако  при необходимости дифференцировки от паротитов прочей этиологии и опухолей, в случаях асептического менингита, не сопровождающегося симптомами паротита возможно проведение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микробиологической диагностики.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Материалы исследования (слюна, цереброспинальная жидкость, моча). Вирус может быть получен в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культуре клеток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почек обезьян. Обнаружение вируса проводят с помощью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РИФ с </w:t>
      </w:r>
      <w:r w:rsidRPr="00A95E52">
        <w:rPr>
          <w:rFonts w:ascii="Times New Roman" w:hAnsi="Times New Roman" w:cs="Times New Roman"/>
          <w:bCs/>
          <w:sz w:val="28"/>
          <w:szCs w:val="28"/>
        </w:rPr>
        <w:t>использованием  специфических антител,  и  по   хара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ктеру цитопатического эффекта.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сыворотке крови больных  обнаруживаются IgG и IgM с помощью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ИФА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Специфические IgM, образующиеся на ранних стадиях заболевания, сохраняются 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в сыворотке более двух месяцев.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F8699BA" w14:textId="77777777" w:rsidR="00986797" w:rsidRPr="00A95E52" w:rsidRDefault="00986797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59C4475E" w14:textId="51C838E4" w:rsidR="00986797" w:rsidRPr="00A95E52" w:rsidRDefault="00402C54" w:rsidP="009867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 кори</w:t>
      </w:r>
    </w:p>
    <w:p w14:paraId="336FB7C5" w14:textId="2C7F5510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кори относится к семейству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Paramy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oviridae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рода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Morbillivirus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(лат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название болезни -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morbill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ii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).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На  наружной  оболочке вируса кори имеются  гемагглютинин (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A95E52">
        <w:rPr>
          <w:rFonts w:ascii="Times New Roman" w:hAnsi="Times New Roman" w:cs="Times New Roman"/>
          <w:bCs/>
          <w:sz w:val="28"/>
          <w:szCs w:val="28"/>
        </w:rPr>
        <w:t>) и белок слияния (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).Исходя их этого, вирус кори обладает гемагглютинирующей активностью. Нейраминидаза отсутствует.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-белок обеспечивает слияние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мембран вируса и клетки хозяина</w:t>
      </w:r>
      <w:r w:rsidRPr="00A95E52">
        <w:rPr>
          <w:rFonts w:ascii="Times New Roman" w:hAnsi="Times New Roman" w:cs="Times New Roman"/>
          <w:bCs/>
          <w:sz w:val="28"/>
          <w:szCs w:val="28"/>
        </w:rPr>
        <w:t>, обладае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гемолитической активностью.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кори культивируют  на первичных культурах клеток почек обезьян и человека. Возбудитель размножается с образованием гигантских многоядерных клеток – симпластов ; появляются цитоплазматические и внутриядерные включения.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От прочих парамиксовирусов отличаются образо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ванием внутриядерных включений.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 кори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неустойчив к условиям внешней среды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при комнатной температуре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инактивируется через  3-4 часа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3A931FA" w14:textId="11393EB7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Патогенез кори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Корь – антропонозная инфекция. Восприимчивость человека к вирусу кори чрезвычайно высока (и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ндекс контагиозности равен 1!)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Чаще болеют дети  4-5  лет. Основной путь инфицирования – воздушно-капельный, реже – контактный. Наибольшая заражаемость происходит в продромальном периоде и на  2-5 дни после  появления сыпи. Через 5 дней после появления сыпи больной не заразен. Первоначально возбудитель размножается в эпителии верхних дыхательных путей, а затем – в регионарных лимфатических узлах. В период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первичной вирусемии </w:t>
      </w:r>
      <w:r w:rsidRPr="00A95E52">
        <w:rPr>
          <w:rFonts w:ascii="Times New Roman" w:hAnsi="Times New Roman" w:cs="Times New Roman"/>
          <w:bCs/>
          <w:sz w:val="28"/>
          <w:szCs w:val="28"/>
        </w:rPr>
        <w:t>вирус размножается в ретикулоэндотелиальной системе, затем вирус вновь поступает в кровь (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вторичная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вирусемия) </w:t>
      </w:r>
      <w:r w:rsidRPr="00A95E52">
        <w:rPr>
          <w:rFonts w:ascii="Times New Roman" w:hAnsi="Times New Roman" w:cs="Times New Roman"/>
          <w:bCs/>
          <w:sz w:val="28"/>
          <w:szCs w:val="28"/>
        </w:rPr>
        <w:t>и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проникает в кожу, рес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пираторный тракт и конъюнктиву.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Взаимодействие иммунных Т-лимфоцитов с инфицированным эндотелием кровеносных сосудов приводит к образованию характерных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пятнисто-папулезных высыпаний </w:t>
      </w:r>
      <w:r w:rsidRPr="00A95E52">
        <w:rPr>
          <w:rFonts w:ascii="Times New Roman" w:hAnsi="Times New Roman" w:cs="Times New Roman"/>
          <w:bCs/>
          <w:sz w:val="28"/>
          <w:szCs w:val="28"/>
        </w:rPr>
        <w:t>на слизистых оболочках и коже (при недостаточности клеточного иммунитета высыпания не наблюдаются!)</w:t>
      </w:r>
    </w:p>
    <w:p w14:paraId="0C80C380" w14:textId="5701D97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кори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инкубационного периода у детей 8-12 дн., у взрослых людей до 3-ех недель. Продромальный период характеризуется развитием лихорадки, катаральных явлений, кашля, фотофобии и конъюнктивита. Патогномоничным признаком для кори является образование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пятен Филатова-Коплика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( окруженные  красным ореолом беловато-серые пятна  диаметром коло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1 мм на слизистой оболочке щек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На 3-4-й день заболевания на коже, а также на слизистых оболочках появляется характерная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розовая пятнисто-папулезная сыпь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Появление сыпи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происходит поэтапно </w:t>
      </w:r>
      <w:r w:rsidRPr="00A95E52">
        <w:rPr>
          <w:rFonts w:ascii="Times New Roman" w:hAnsi="Times New Roman" w:cs="Times New Roman"/>
          <w:bCs/>
          <w:sz w:val="28"/>
          <w:szCs w:val="28"/>
        </w:rPr>
        <w:t>: сначала она появляется на лице, а затем распространяется вниз по туловищу и нижним конечностям. Дискретные и розовые изначально пятна, затем сливаются и через 5-10 дней превращаются в коричневую  пятнисто-папулезную сыпь. После исчезновения сыпи на ее месте может появляться корка</w:t>
      </w:r>
    </w:p>
    <w:p w14:paraId="0E9B7355" w14:textId="7CFFEC6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Осложнения кори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Пневмония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чаще всего развивается  как вторичная  бактериальная  инфекция, и является причиной  90% случаев смерти от кори.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Гигантоклеточная пневмония </w:t>
      </w:r>
      <w:r w:rsidRPr="00A95E52">
        <w:rPr>
          <w:rFonts w:ascii="Times New Roman" w:hAnsi="Times New Roman" w:cs="Times New Roman"/>
          <w:bCs/>
          <w:sz w:val="28"/>
          <w:szCs w:val="28"/>
        </w:rPr>
        <w:t>- одно из самых серьезных осложнений  и причин  смерти  у детей и взрослых с клеточным иммунодефицитом.</w:t>
      </w:r>
    </w:p>
    <w:p w14:paraId="7CA443A4" w14:textId="77777777" w:rsidR="00402C54" w:rsidRPr="00A95E52" w:rsidRDefault="00402C54" w:rsidP="009867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Постинфекционный энцефаломиелит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 аутоиммунный процесс, вызываемый антителами против белков миелина. В 10-20% случаев </w:t>
      </w: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заканчивается летальным  исходом, а у значительной части выживших наблюдаются остаточные неврологические симптомы. </w:t>
      </w:r>
    </w:p>
    <w:p w14:paraId="44C3DA85" w14:textId="77777777" w:rsidR="00402C54" w:rsidRPr="00A95E52" w:rsidRDefault="00402C54" w:rsidP="009867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Подострый склерозирующий панэцефалит –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медленная вирусная инфекция со смертельным исходом в результате поражения нервной системы с гибелью нейронов и развитием двигательных и психических нарушений. Заболевание развивается в возрасте 2-30 лет и обусловлено персистенцией вируса в клетках нейроглии без образования полноценных вирионов. В дефектных вирионах  нарушается формирование оболочки, изменяется </w:t>
      </w:r>
      <w:r w:rsidRPr="00A95E52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-белок, отсутствует  </w:t>
      </w:r>
      <w:r w:rsidRPr="00A95E52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A95E52">
        <w:rPr>
          <w:rFonts w:ascii="Times New Roman" w:hAnsi="Times New Roman" w:cs="Times New Roman"/>
          <w:bCs/>
          <w:sz w:val="28"/>
          <w:szCs w:val="28"/>
        </w:rPr>
        <w:t>-белок. В крови и ликворе обнаруживаются антитела, в клетках мозга- вирусные нуклеокапсиды.</w:t>
      </w:r>
    </w:p>
    <w:p w14:paraId="374151FB" w14:textId="0564DBEC" w:rsidR="00402C54" w:rsidRPr="00A95E52" w:rsidRDefault="00402C54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После перенесенной кори развивается гуморальный стойкий пожизненный иммунитет. Случаи повторного заражения наблюдаются редко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Пассивный иммунитет, передаваемый через плаценту  (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IgG</w:t>
      </w:r>
      <w:r w:rsidRPr="00A95E52">
        <w:rPr>
          <w:rFonts w:ascii="Times New Roman" w:hAnsi="Times New Roman" w:cs="Times New Roman"/>
          <w:bCs/>
          <w:sz w:val="28"/>
          <w:szCs w:val="28"/>
        </w:rPr>
        <w:t>) защищает в теч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ение 6 месяцев после рождения. </w:t>
      </w:r>
      <w:r w:rsidRPr="00A95E52">
        <w:rPr>
          <w:rFonts w:ascii="Times New Roman" w:hAnsi="Times New Roman" w:cs="Times New Roman"/>
          <w:bCs/>
          <w:sz w:val="28"/>
          <w:szCs w:val="28"/>
        </w:rPr>
        <w:t>Появление сыпи связано с ак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тивностью клеточного иммунитета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Возбудитель кори подавляет активность Т-лимфоцитов и иммунные реакции, что способствует появлению осложнений в виде пневмоний, отитов и пр.</w:t>
      </w:r>
    </w:p>
    <w:p w14:paraId="0F2E3F52" w14:textId="6713FD01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кори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Поскольку при кори развиваются типичные клинические симптомы, лабораторная диагностика не требуется. Однако в некоторых случаях,  особенно при атипичной кори может быть проведена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микробиологическая  диагностика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Вирус можно  обнаружить  в респираторном секрете и моче с помощью РИФ  используя флуоресцирующие  антитела пр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отив вирусного нуклеопротеина. </w:t>
      </w:r>
      <w:r w:rsidRPr="00A95E52">
        <w:rPr>
          <w:rFonts w:ascii="Times New Roman" w:hAnsi="Times New Roman" w:cs="Times New Roman"/>
          <w:bCs/>
          <w:sz w:val="28"/>
          <w:szCs w:val="28"/>
        </w:rPr>
        <w:t>В лихорадочный период   вирус можно выделить из носоглотки, конъюнктивы, респираторного секрета, мочи и крови. С этой целью патологический материал инокулируют в первичную культуру клеток почек обезьян и человека. Постепенно размножаясь  вирус вызывает цитопатический эффект (через 7-10 дней)  в виде  многоядерных гигантских клеток - симпластов с внутриклеточными и внутрицитоплазматическими включениями. В инфицированных культурах клеток вирус  также можно обнаружить с помощью РИФ.</w:t>
      </w:r>
    </w:p>
    <w:p w14:paraId="3CEC9B73" w14:textId="19F5D5E5" w:rsidR="00402C54" w:rsidRPr="00A95E52" w:rsidRDefault="00402C54" w:rsidP="009867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>Серологическая диагностика основывается на четырехкратном и более увеличении титра антител в парных сыворотках, взятых  в острый  период заболевания и в  период реконвалесценции. Обнаружение специфических IgM в сыворотке крови методом ИФА через 1-2 недели после появления сыпи также подтверждает диагноз.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Титр специфических антител к вирусу кори в сыворотке крови при подостром склерозирующем панэнцефалите в 10-100 превышает таковой  у реконвалесцентов.</w:t>
      </w:r>
    </w:p>
    <w:p w14:paraId="12AB79FC" w14:textId="39974380" w:rsidR="00402C54" w:rsidRPr="00A95E52" w:rsidRDefault="00402C54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Лечение и профилактики кори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Лечение симптоматическое. Использование витамина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смягчает тяжесть заболевания и предупреждает летальный исход.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Детям первого года жизни подкожно вводят живую вакцину из </w:t>
      </w: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аттенуированных штаммов, или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комбинированную вакцину (против кори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, паротита , краснухи)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 целях профилактики детям при контакте с больным  корью вводят нормальный иммуноглобулин человека не позднее 7-го дня инкубационного периода . </w:t>
      </w:r>
    </w:p>
    <w:p w14:paraId="45FB02AF" w14:textId="0D65AFD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  <w:r w:rsidR="00986797"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К концу первой недели заболевания одновременно в сыворотке крови и носовом отделяемом  определяютс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я вируснейтрализующие антитела.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Хотя титр антител постепенно снижается, они определяются в крови в течение долгого времени</w:t>
      </w:r>
    </w:p>
    <w:p w14:paraId="48687A0A" w14:textId="7B8694A9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2C54" w:rsidRPr="00A95E52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CB3"/>
    <w:multiLevelType w:val="hybridMultilevel"/>
    <w:tmpl w:val="E050176C"/>
    <w:lvl w:ilvl="0" w:tplc="D0529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89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4A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0C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0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8C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E3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08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A9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634F70"/>
    <w:multiLevelType w:val="hybridMultilevel"/>
    <w:tmpl w:val="6DA83912"/>
    <w:lvl w:ilvl="0" w:tplc="DC32F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A0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3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D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02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03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A6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49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00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2A49CA"/>
    <w:multiLevelType w:val="hybridMultilevel"/>
    <w:tmpl w:val="15B2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439E"/>
    <w:multiLevelType w:val="hybridMultilevel"/>
    <w:tmpl w:val="7F64A1C6"/>
    <w:lvl w:ilvl="0" w:tplc="9320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47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24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8C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6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5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E8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2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FA6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9D1C07"/>
    <w:multiLevelType w:val="hybridMultilevel"/>
    <w:tmpl w:val="FEEE7AD2"/>
    <w:lvl w:ilvl="0" w:tplc="2BA84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180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C3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6B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61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CF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62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E8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E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B36FCA"/>
    <w:multiLevelType w:val="hybridMultilevel"/>
    <w:tmpl w:val="E084C426"/>
    <w:lvl w:ilvl="0" w:tplc="82F69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23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86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1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3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27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F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68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CD5533"/>
    <w:multiLevelType w:val="hybridMultilevel"/>
    <w:tmpl w:val="BF6E6364"/>
    <w:lvl w:ilvl="0" w:tplc="73585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EF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6C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EC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6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0A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4B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2B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AF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CB03FB"/>
    <w:multiLevelType w:val="hybridMultilevel"/>
    <w:tmpl w:val="B57AA3AC"/>
    <w:lvl w:ilvl="0" w:tplc="AA9A4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D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21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A3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AD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02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CB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46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CB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9670041">
    <w:abstractNumId w:val="4"/>
  </w:num>
  <w:num w:numId="2" w16cid:durableId="1320886734">
    <w:abstractNumId w:val="7"/>
  </w:num>
  <w:num w:numId="3" w16cid:durableId="1889216433">
    <w:abstractNumId w:val="5"/>
  </w:num>
  <w:num w:numId="4" w16cid:durableId="851533818">
    <w:abstractNumId w:val="0"/>
  </w:num>
  <w:num w:numId="5" w16cid:durableId="646251737">
    <w:abstractNumId w:val="6"/>
  </w:num>
  <w:num w:numId="6" w16cid:durableId="1101145662">
    <w:abstractNumId w:val="1"/>
  </w:num>
  <w:num w:numId="7" w16cid:durableId="1446658902">
    <w:abstractNumId w:val="3"/>
  </w:num>
  <w:num w:numId="8" w16cid:durableId="37447340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206F72"/>
    <w:rsid w:val="00251618"/>
    <w:rsid w:val="002C5B66"/>
    <w:rsid w:val="003418C2"/>
    <w:rsid w:val="003808E7"/>
    <w:rsid w:val="0038330D"/>
    <w:rsid w:val="00402C54"/>
    <w:rsid w:val="00503A72"/>
    <w:rsid w:val="006A434D"/>
    <w:rsid w:val="006B1852"/>
    <w:rsid w:val="006F3C33"/>
    <w:rsid w:val="00925D9C"/>
    <w:rsid w:val="00986797"/>
    <w:rsid w:val="00990443"/>
    <w:rsid w:val="009A6193"/>
    <w:rsid w:val="009F6686"/>
    <w:rsid w:val="00A15B60"/>
    <w:rsid w:val="00A25D93"/>
    <w:rsid w:val="00A95E52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8383FB9-820F-4334-A941-2FF60ED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12</Pages>
  <Words>4223</Words>
  <Characters>24075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12</cp:revision>
  <dcterms:created xsi:type="dcterms:W3CDTF">2023-05-01T08:58:00Z</dcterms:created>
  <dcterms:modified xsi:type="dcterms:W3CDTF">2023-05-10T10:23:00Z</dcterms:modified>
</cp:coreProperties>
</file>